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2E" w:rsidRDefault="00A67B2E" w:rsidP="00A67B2E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Практическая работа </w:t>
      </w:r>
    </w:p>
    <w:p w:rsidR="00A67B2E" w:rsidRPr="00A67B2E" w:rsidRDefault="00A67B2E" w:rsidP="00A67B2E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Pr="00A67B2E">
        <w:rPr>
          <w:rFonts w:ascii="Times New Roman" w:hAnsi="Times New Roman" w:cs="Times New Roman"/>
          <w:sz w:val="24"/>
          <w:szCs w:val="28"/>
        </w:rPr>
        <w:t xml:space="preserve">Расчёт </w:t>
      </w:r>
      <w:r w:rsidRPr="00A67B2E">
        <w:rPr>
          <w:rFonts w:ascii="Times New Roman" w:hAnsi="Times New Roman" w:cs="Times New Roman"/>
          <w:b/>
          <w:sz w:val="24"/>
          <w:szCs w:val="28"/>
        </w:rPr>
        <w:t>з</w:t>
      </w:r>
      <w:r w:rsidRPr="00A67B2E">
        <w:rPr>
          <w:rFonts w:ascii="Times New Roman" w:hAnsi="Times New Roman" w:cs="Times New Roman"/>
          <w:sz w:val="24"/>
          <w:szCs w:val="20"/>
        </w:rPr>
        <w:t xml:space="preserve">аработной платы в </w:t>
      </w:r>
      <w:proofErr w:type="spellStart"/>
      <w:r w:rsidRPr="00A67B2E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A67B2E">
        <w:rPr>
          <w:rFonts w:ascii="Times New Roman" w:hAnsi="Times New Roman" w:cs="Times New Roman"/>
          <w:sz w:val="24"/>
          <w:szCs w:val="20"/>
        </w:rPr>
        <w:t xml:space="preserve"> с помощью надстройки</w:t>
      </w:r>
      <w:r>
        <w:rPr>
          <w:rFonts w:ascii="Times New Roman" w:hAnsi="Times New Roman" w:cs="Times New Roman"/>
          <w:i/>
          <w:sz w:val="24"/>
          <w:szCs w:val="20"/>
        </w:rPr>
        <w:t xml:space="preserve"> «Поиск решения»</w:t>
      </w:r>
    </w:p>
    <w:p w:rsidR="00A67B2E" w:rsidRPr="00A67B2E" w:rsidRDefault="00A67B2E" w:rsidP="00A67B2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 xml:space="preserve">Известно, что для нормальной работы больницы необходимо 10 санитарок, 8 медсестер, 8 врачей, 3 заведующих отделениями, главный врач, заведующий аптекой, заведующий хозяйством и заведующий больницей. Общий месячный фонд зарплаты должен быть равен 140 </w:t>
      </w:r>
      <w:proofErr w:type="spellStart"/>
      <w:r w:rsidRPr="00A67B2E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A67B2E">
        <w:rPr>
          <w:rFonts w:ascii="Times New Roman" w:hAnsi="Times New Roman" w:cs="Times New Roman"/>
          <w:sz w:val="24"/>
          <w:szCs w:val="20"/>
        </w:rPr>
        <w:t>. Необходимо определить, какими должны быть оклады сотрудников больницы, при условии, что оклад санитарки не должен быть меньше 2000 р., а оклады остальных сотрудников вычисляются по схеме:</w:t>
      </w:r>
    </w:p>
    <w:p w:rsidR="00A67B2E" w:rsidRPr="00A67B2E" w:rsidRDefault="00A67B2E" w:rsidP="00A67B2E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>медсестра получает в 1,5 раза больше санитарки;</w:t>
      </w:r>
    </w:p>
    <w:p w:rsidR="00A67B2E" w:rsidRPr="00A67B2E" w:rsidRDefault="00A67B2E" w:rsidP="00A67B2E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>врач – в 3 раза больше санитарки;</w:t>
      </w:r>
    </w:p>
    <w:p w:rsidR="00A67B2E" w:rsidRPr="00A67B2E" w:rsidRDefault="00A67B2E" w:rsidP="00A67B2E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>заведующий отделением - на 900 р. больше, чем врач;</w:t>
      </w:r>
    </w:p>
    <w:p w:rsidR="00A67B2E" w:rsidRPr="00A67B2E" w:rsidRDefault="00A67B2E" w:rsidP="00A67B2E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>заведующий аптекой - в 2 раза больше санитарки;</w:t>
      </w:r>
    </w:p>
    <w:p w:rsidR="00A67B2E" w:rsidRPr="00A67B2E" w:rsidRDefault="00A67B2E" w:rsidP="00A67B2E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>заведующий хозяйством - на 1200 р. больше медсестры;</w:t>
      </w:r>
    </w:p>
    <w:p w:rsidR="00A67B2E" w:rsidRPr="00A67B2E" w:rsidRDefault="00A67B2E" w:rsidP="00A67B2E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>главный врач - в 4 раза больше санитарки;</w:t>
      </w:r>
    </w:p>
    <w:p w:rsidR="00A67B2E" w:rsidRPr="00A67B2E" w:rsidRDefault="00A67B2E" w:rsidP="00A67B2E">
      <w:pPr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A67B2E">
        <w:rPr>
          <w:rFonts w:ascii="Times New Roman" w:hAnsi="Times New Roman" w:cs="Times New Roman"/>
          <w:sz w:val="24"/>
          <w:szCs w:val="20"/>
        </w:rPr>
        <w:t>заведующий больницей - на 500 р. больше главного врача.</w:t>
      </w:r>
    </w:p>
    <w:p w:rsidR="00A67B2E" w:rsidRPr="00A67B2E" w:rsidRDefault="00A67B2E" w:rsidP="00A67B2E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67B2E" w:rsidRPr="00A67B2E" w:rsidRDefault="00A67B2E" w:rsidP="00A67B2E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67B2E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A67B2E" w:rsidRPr="00A67B2E" w:rsidRDefault="00A67B2E" w:rsidP="00A67B2E">
      <w:pPr>
        <w:tabs>
          <w:tab w:val="left" w:pos="21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7B2E">
        <w:rPr>
          <w:rFonts w:ascii="Times New Roman" w:hAnsi="Times New Roman" w:cs="Times New Roman"/>
          <w:sz w:val="24"/>
          <w:szCs w:val="28"/>
        </w:rPr>
        <w:t>Запишем все данные, которые есть в условии в виде таблицы:</w:t>
      </w:r>
    </w:p>
    <w:p w:rsidR="00A67B2E" w:rsidRPr="00A67B2E" w:rsidRDefault="00A67B2E" w:rsidP="00A67B2E">
      <w:pPr>
        <w:tabs>
          <w:tab w:val="left" w:pos="2175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A67B2E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E5DE74C" wp14:editId="237F3FC1">
            <wp:extent cx="5810250" cy="3477789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1" t="17937" r="54984" b="34188"/>
                    <a:stretch/>
                  </pic:blipFill>
                  <pic:spPr bwMode="auto">
                    <a:xfrm>
                      <a:off x="0" y="0"/>
                      <a:ext cx="5810250" cy="347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B2E" w:rsidRPr="00A67B2E" w:rsidRDefault="00A67B2E" w:rsidP="00A67B2E">
      <w:pPr>
        <w:tabs>
          <w:tab w:val="left" w:pos="21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7B2E">
        <w:rPr>
          <w:rFonts w:ascii="Times New Roman" w:hAnsi="Times New Roman" w:cs="Times New Roman"/>
          <w:sz w:val="24"/>
          <w:szCs w:val="28"/>
        </w:rPr>
        <w:t>Запишем значение нашей целевой функции – это формула для подсчета общего месячного фонда. Записываем следующую формулу:</w:t>
      </w:r>
    </w:p>
    <w:p w:rsidR="00A67B2E" w:rsidRPr="00A67B2E" w:rsidRDefault="00A67B2E" w:rsidP="00A67B2E">
      <w:pPr>
        <w:tabs>
          <w:tab w:val="left" w:pos="2175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A67B2E">
        <w:rPr>
          <w:rFonts w:ascii="Times New Roman" w:hAnsi="Times New Roman" w:cs="Times New Roman"/>
          <w:sz w:val="24"/>
          <w:szCs w:val="28"/>
        </w:rPr>
        <w:t>=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A67B2E">
        <w:rPr>
          <w:rFonts w:ascii="Times New Roman" w:hAnsi="Times New Roman" w:cs="Times New Roman"/>
          <w:sz w:val="24"/>
          <w:szCs w:val="28"/>
        </w:rPr>
        <w:t>28*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28+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A67B2E">
        <w:rPr>
          <w:rFonts w:ascii="Times New Roman" w:hAnsi="Times New Roman" w:cs="Times New Roman"/>
          <w:sz w:val="24"/>
          <w:szCs w:val="28"/>
        </w:rPr>
        <w:t>29*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29+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A67B2E">
        <w:rPr>
          <w:rFonts w:ascii="Times New Roman" w:hAnsi="Times New Roman" w:cs="Times New Roman"/>
          <w:sz w:val="24"/>
          <w:szCs w:val="28"/>
        </w:rPr>
        <w:t>30*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30+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A67B2E">
        <w:rPr>
          <w:rFonts w:ascii="Times New Roman" w:hAnsi="Times New Roman" w:cs="Times New Roman"/>
          <w:sz w:val="24"/>
          <w:szCs w:val="28"/>
        </w:rPr>
        <w:t>31*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31+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32+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33+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34+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A67B2E">
        <w:rPr>
          <w:rFonts w:ascii="Times New Roman" w:hAnsi="Times New Roman" w:cs="Times New Roman"/>
          <w:sz w:val="24"/>
          <w:szCs w:val="28"/>
        </w:rPr>
        <w:t>35.</w:t>
      </w:r>
    </w:p>
    <w:p w:rsidR="00A67B2E" w:rsidRPr="00A67B2E" w:rsidRDefault="00A67B2E" w:rsidP="00A67B2E">
      <w:pPr>
        <w:tabs>
          <w:tab w:val="left" w:pos="21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7B2E">
        <w:rPr>
          <w:rFonts w:ascii="Times New Roman" w:hAnsi="Times New Roman" w:cs="Times New Roman"/>
          <w:sz w:val="24"/>
          <w:szCs w:val="28"/>
        </w:rPr>
        <w:t xml:space="preserve">Используя инструмент программы </w:t>
      </w:r>
      <w:r w:rsidRPr="00A67B2E">
        <w:rPr>
          <w:rFonts w:ascii="Times New Roman" w:hAnsi="Times New Roman" w:cs="Times New Roman"/>
          <w:sz w:val="24"/>
          <w:szCs w:val="28"/>
          <w:lang w:val="en-US"/>
        </w:rPr>
        <w:t>Exel</w:t>
      </w:r>
      <w:r w:rsidRPr="00A67B2E">
        <w:rPr>
          <w:rFonts w:ascii="Times New Roman" w:hAnsi="Times New Roman" w:cs="Times New Roman"/>
          <w:sz w:val="24"/>
          <w:szCs w:val="28"/>
        </w:rPr>
        <w:t xml:space="preserve"> «Поиск решения», вводим необходимые данные, изменяя значения в ячейках, где указаны з/п для каждого вида персонала,  накладываем ограничения, которые указаны в условии, устанавливаем необходимое значение нашей целевой функции – 140 000 р.</w:t>
      </w:r>
    </w:p>
    <w:p w:rsidR="00A67B2E" w:rsidRDefault="004501C3" w:rsidP="00A67B2E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E1948D" wp14:editId="78605412">
            <wp:extent cx="5467350" cy="5572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1C3" w:rsidRDefault="004501C3" w:rsidP="00A67B2E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67B2E">
        <w:rPr>
          <w:rFonts w:ascii="Times New Roman" w:hAnsi="Times New Roman" w:cs="Times New Roman"/>
          <w:sz w:val="24"/>
          <w:szCs w:val="28"/>
        </w:rPr>
        <w:t xml:space="preserve">Нажимаем </w:t>
      </w:r>
      <w:r>
        <w:rPr>
          <w:rFonts w:ascii="Times New Roman" w:hAnsi="Times New Roman" w:cs="Times New Roman"/>
          <w:sz w:val="24"/>
          <w:szCs w:val="28"/>
        </w:rPr>
        <w:t>«Найти решение»</w:t>
      </w:r>
      <w:r w:rsidRPr="00A67B2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Получаем окно:</w:t>
      </w:r>
    </w:p>
    <w:p w:rsidR="004501C3" w:rsidRPr="00A67B2E" w:rsidRDefault="004501C3" w:rsidP="00A67B2E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448BCA00" wp14:editId="12871D91">
            <wp:extent cx="4667250" cy="3400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1C3" w:rsidRDefault="004501C3">
      <w:p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4501C3" w:rsidRDefault="004501C3" w:rsidP="00A67B2E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Н</w:t>
      </w:r>
      <w:r w:rsidR="00A67B2E" w:rsidRPr="00A67B2E">
        <w:rPr>
          <w:rFonts w:ascii="Times New Roman" w:hAnsi="Times New Roman" w:cs="Times New Roman"/>
          <w:sz w:val="24"/>
          <w:szCs w:val="28"/>
        </w:rPr>
        <w:t>еизвестные параметры</w:t>
      </w:r>
      <w:r>
        <w:rPr>
          <w:rFonts w:ascii="Times New Roman" w:hAnsi="Times New Roman" w:cs="Times New Roman"/>
          <w:sz w:val="24"/>
          <w:szCs w:val="28"/>
        </w:rPr>
        <w:t xml:space="preserve"> найдены. </w:t>
      </w:r>
      <w:r w:rsidRPr="00A67B2E">
        <w:rPr>
          <w:rFonts w:ascii="Times New Roman" w:hAnsi="Times New Roman" w:cs="Times New Roman"/>
          <w:sz w:val="24"/>
          <w:szCs w:val="28"/>
        </w:rPr>
        <w:t>В итоге получили</w:t>
      </w:r>
      <w:r>
        <w:rPr>
          <w:rFonts w:ascii="Times New Roman" w:hAnsi="Times New Roman" w:cs="Times New Roman"/>
          <w:sz w:val="24"/>
          <w:szCs w:val="28"/>
        </w:rPr>
        <w:t>:</w:t>
      </w:r>
      <w:r w:rsidR="00A67B2E" w:rsidRPr="00A67B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67B2E" w:rsidRDefault="00A67B2E" w:rsidP="00A67B2E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4501C3" w:rsidRPr="00A67B2E" w:rsidRDefault="004501C3" w:rsidP="00A67B2E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029075" cy="3028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2E" w:rsidRPr="00A67B2E" w:rsidRDefault="00A67B2E" w:rsidP="00A67B2E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12F72" w:rsidRDefault="00A67B2E" w:rsidP="004501C3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67B2E">
        <w:rPr>
          <w:rFonts w:ascii="Times New Roman" w:hAnsi="Times New Roman" w:cs="Times New Roman"/>
          <w:sz w:val="24"/>
          <w:szCs w:val="28"/>
        </w:rPr>
        <w:tab/>
      </w:r>
    </w:p>
    <w:p w:rsidR="00A67B2E" w:rsidRDefault="00512F72" w:rsidP="00512F72">
      <w:pPr>
        <w:tabs>
          <w:tab w:val="left" w:pos="2175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(ненужные копейки убираем округлением в формате ячеек ↓)</w:t>
      </w:r>
    </w:p>
    <w:p w:rsidR="00512F72" w:rsidRPr="00A67B2E" w:rsidRDefault="00512F72" w:rsidP="004501C3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876800" cy="161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"/>
                    <a:stretch/>
                  </pic:blipFill>
                  <pic:spPr bwMode="auto">
                    <a:xfrm>
                      <a:off x="0" y="0"/>
                      <a:ext cx="48768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F72" w:rsidRPr="00A67B2E" w:rsidSect="00A67B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C65F5"/>
    <w:multiLevelType w:val="hybridMultilevel"/>
    <w:tmpl w:val="8DFEF1BC"/>
    <w:lvl w:ilvl="0" w:tplc="536A5BE0">
      <w:start w:val="1"/>
      <w:numFmt w:val="bullet"/>
      <w:lvlText w:val=""/>
      <w:lvlJc w:val="left"/>
      <w:pPr>
        <w:ind w:left="2504" w:hanging="360"/>
      </w:pPr>
      <w:rPr>
        <w:rFonts w:ascii="Symbol" w:eastAsia="Symbol" w:hAnsi="Symbol" w:hint="default"/>
        <w:sz w:val="24"/>
        <w:szCs w:val="24"/>
      </w:rPr>
    </w:lvl>
    <w:lvl w:ilvl="1" w:tplc="25E418E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2" w:tplc="30DE18C8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3" w:tplc="270EBB8C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4" w:tplc="72826E1C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85545DE4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6" w:tplc="8CFE785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  <w:lvl w:ilvl="7" w:tplc="F244C52E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19D8E02A">
      <w:start w:val="1"/>
      <w:numFmt w:val="bullet"/>
      <w:lvlText w:val="•"/>
      <w:lvlJc w:val="left"/>
      <w:pPr>
        <w:ind w:left="92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2E"/>
    <w:rsid w:val="004501C3"/>
    <w:rsid w:val="00512F72"/>
    <w:rsid w:val="00A67B2E"/>
    <w:rsid w:val="00C7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2017-11-22T07:05:00Z</cp:lastPrinted>
  <dcterms:created xsi:type="dcterms:W3CDTF">2017-11-22T06:56:00Z</dcterms:created>
  <dcterms:modified xsi:type="dcterms:W3CDTF">2018-01-08T21:27:00Z</dcterms:modified>
</cp:coreProperties>
</file>